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65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8996"/>
      </w:tblGrid>
      <w:tr w:rsidR="003C02EA" w:rsidRPr="003F368D" w:rsidTr="003C02EA">
        <w:trPr>
          <w:trHeight w:val="2460"/>
        </w:trPr>
        <w:tc>
          <w:tcPr>
            <w:tcW w:w="2269" w:type="dxa"/>
          </w:tcPr>
          <w:p w:rsidR="003C02EA" w:rsidRDefault="003C02EA">
            <w:pPr>
              <w:spacing w:line="276" w:lineRule="auto"/>
              <w:ind w:right="709"/>
              <w:rPr>
                <w:sz w:val="24"/>
                <w:szCs w:val="24"/>
                <w:lang w:eastAsia="en-US"/>
              </w:rPr>
            </w:pPr>
          </w:p>
          <w:p w:rsidR="003C02EA" w:rsidRDefault="003C02EA">
            <w:pPr>
              <w:spacing w:line="276" w:lineRule="auto"/>
              <w:ind w:right="709"/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238250" cy="134302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8" w:type="dxa"/>
          </w:tcPr>
          <w:p w:rsidR="003C02EA" w:rsidRDefault="003C02EA">
            <w:pPr>
              <w:spacing w:line="276" w:lineRule="auto"/>
              <w:ind w:right="709"/>
              <w:jc w:val="center"/>
              <w:rPr>
                <w:rFonts w:ascii="Bookman Old Style" w:hAnsi="Bookman Old Style"/>
                <w:b/>
                <w:i/>
                <w:color w:val="008000"/>
                <w:sz w:val="24"/>
                <w:szCs w:val="24"/>
                <w:lang w:eastAsia="en-US"/>
              </w:rPr>
            </w:pPr>
          </w:p>
          <w:p w:rsidR="003C02EA" w:rsidRDefault="003C02EA">
            <w:pPr>
              <w:spacing w:line="276" w:lineRule="auto"/>
              <w:ind w:right="709"/>
              <w:jc w:val="center"/>
              <w:rPr>
                <w:rFonts w:ascii="Bookman Old Style" w:hAnsi="Bookman Old Style"/>
                <w:b/>
                <w:color w:val="008000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b/>
                <w:color w:val="008000"/>
                <w:sz w:val="24"/>
                <w:szCs w:val="24"/>
                <w:lang w:eastAsia="en-US"/>
              </w:rPr>
              <w:t>ŚWIĘTOKRZYSKA IZBA ROLNICZA</w:t>
            </w:r>
          </w:p>
          <w:p w:rsidR="003C02EA" w:rsidRDefault="003C02EA">
            <w:pPr>
              <w:spacing w:line="276" w:lineRule="auto"/>
              <w:ind w:right="709"/>
              <w:jc w:val="center"/>
              <w:rPr>
                <w:rFonts w:ascii="Bookman Old Style" w:hAnsi="Bookman Old Style"/>
                <w:b/>
                <w:color w:val="008000"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b/>
                <w:color w:val="008000"/>
                <w:sz w:val="24"/>
                <w:szCs w:val="24"/>
                <w:lang w:eastAsia="en-US"/>
              </w:rPr>
              <w:t>ul. Chopina 15/3   25-356 KIELCE</w:t>
            </w:r>
          </w:p>
          <w:p w:rsidR="003C02EA" w:rsidRDefault="003C02EA">
            <w:pPr>
              <w:spacing w:line="276" w:lineRule="auto"/>
              <w:ind w:right="709"/>
              <w:jc w:val="center"/>
              <w:rPr>
                <w:rFonts w:ascii="Bookman Old Style" w:hAnsi="Bookman Old Style"/>
                <w:b/>
                <w:color w:val="008000"/>
                <w:sz w:val="24"/>
                <w:szCs w:val="24"/>
                <w:lang w:val="en-US" w:eastAsia="en-US"/>
              </w:rPr>
            </w:pPr>
            <w:r>
              <w:rPr>
                <w:rFonts w:ascii="Bookman Old Style" w:hAnsi="Bookman Old Style"/>
                <w:b/>
                <w:color w:val="008000"/>
                <w:sz w:val="24"/>
                <w:szCs w:val="24"/>
                <w:lang w:eastAsia="en-US"/>
              </w:rPr>
              <w:sym w:font="Wingdings" w:char="F028"/>
            </w:r>
            <w:r>
              <w:rPr>
                <w:rFonts w:ascii="Bookman Old Style" w:hAnsi="Bookman Old Style"/>
                <w:b/>
                <w:color w:val="008000"/>
                <w:sz w:val="24"/>
                <w:szCs w:val="24"/>
                <w:lang w:val="en-US" w:eastAsia="en-US"/>
              </w:rPr>
              <w:t xml:space="preserve"> (041) 341-10-68              fax (041) 344-18-73</w:t>
            </w:r>
          </w:p>
          <w:p w:rsidR="003C02EA" w:rsidRDefault="00431C69">
            <w:pPr>
              <w:spacing w:line="276" w:lineRule="auto"/>
              <w:ind w:right="709"/>
              <w:jc w:val="center"/>
              <w:rPr>
                <w:rFonts w:ascii="Bookman Old Style" w:hAnsi="Bookman Old Style"/>
                <w:color w:val="008000"/>
                <w:sz w:val="24"/>
                <w:szCs w:val="24"/>
                <w:lang w:val="en-US" w:eastAsia="en-US"/>
              </w:rPr>
            </w:pPr>
            <w:r>
              <w:fldChar w:fldCharType="begin"/>
            </w:r>
            <w:r w:rsidRPr="003F368D">
              <w:rPr>
                <w:lang w:val="en-US"/>
              </w:rPr>
              <w:instrText xml:space="preserve"> HYPERLINK "http://www.sir-kielce.pl" </w:instrText>
            </w:r>
            <w:r>
              <w:fldChar w:fldCharType="separate"/>
            </w:r>
            <w:r w:rsidR="003C02EA">
              <w:rPr>
                <w:rStyle w:val="Hipercze"/>
                <w:rFonts w:ascii="Bookman Old Style" w:hAnsi="Bookman Old Style"/>
                <w:sz w:val="24"/>
                <w:szCs w:val="24"/>
                <w:lang w:val="en-US" w:eastAsia="en-US"/>
              </w:rPr>
              <w:t>www.sir-kielce.pl</w:t>
            </w:r>
            <w:r>
              <w:rPr>
                <w:rStyle w:val="Hipercze"/>
                <w:rFonts w:ascii="Bookman Old Style" w:hAnsi="Bookman Old Style"/>
                <w:sz w:val="24"/>
                <w:szCs w:val="24"/>
                <w:lang w:val="en-US" w:eastAsia="en-US"/>
              </w:rPr>
              <w:fldChar w:fldCharType="end"/>
            </w:r>
            <w:r w:rsidR="003C02EA">
              <w:rPr>
                <w:rFonts w:ascii="Bookman Old Style" w:hAnsi="Bookman Old Style"/>
                <w:color w:val="008000"/>
                <w:sz w:val="24"/>
                <w:szCs w:val="24"/>
                <w:lang w:val="en-US" w:eastAsia="en-US"/>
              </w:rPr>
              <w:t>; biuro@sir-kielce.pl</w:t>
            </w:r>
          </w:p>
        </w:tc>
      </w:tr>
    </w:tbl>
    <w:p w:rsidR="003C02EA" w:rsidRPr="00466570" w:rsidRDefault="003C02EA" w:rsidP="003C02EA">
      <w:pPr>
        <w:rPr>
          <w:rFonts w:ascii="Arial Narrow" w:hAnsi="Arial Narrow"/>
          <w:sz w:val="24"/>
          <w:szCs w:val="24"/>
        </w:rPr>
      </w:pPr>
      <w:r w:rsidRPr="00466570">
        <w:rPr>
          <w:rFonts w:ascii="Arial Narrow" w:hAnsi="Arial Narrow" w:cs="Arial"/>
          <w:sz w:val="24"/>
          <w:szCs w:val="24"/>
          <w:lang w:val="en-US"/>
        </w:rPr>
        <w:t xml:space="preserve">  </w:t>
      </w:r>
      <w:r w:rsidRPr="00466570">
        <w:rPr>
          <w:rFonts w:ascii="Arial Narrow" w:hAnsi="Arial Narrow"/>
          <w:sz w:val="24"/>
          <w:szCs w:val="24"/>
        </w:rPr>
        <w:t xml:space="preserve">ŚIR-K/080/  /19                                                                                 Kielce 08.01.2019 r. </w:t>
      </w:r>
    </w:p>
    <w:p w:rsidR="003C02EA" w:rsidRPr="00466570" w:rsidRDefault="003C02EA" w:rsidP="003C02EA">
      <w:pPr>
        <w:rPr>
          <w:rFonts w:ascii="Arial Narrow" w:hAnsi="Arial Narrow"/>
          <w:sz w:val="24"/>
          <w:szCs w:val="24"/>
        </w:rPr>
      </w:pPr>
    </w:p>
    <w:p w:rsidR="003C02EA" w:rsidRPr="00466570" w:rsidRDefault="003C02EA" w:rsidP="003C02EA">
      <w:pPr>
        <w:rPr>
          <w:rFonts w:ascii="Arial Narrow" w:hAnsi="Arial Narrow"/>
          <w:sz w:val="24"/>
          <w:szCs w:val="24"/>
        </w:rPr>
      </w:pPr>
    </w:p>
    <w:p w:rsidR="003C02EA" w:rsidRPr="00466570" w:rsidRDefault="003C02EA" w:rsidP="003C02EA">
      <w:pPr>
        <w:rPr>
          <w:rFonts w:ascii="Arial Narrow" w:hAnsi="Arial Narrow"/>
          <w:b/>
          <w:sz w:val="24"/>
          <w:szCs w:val="24"/>
        </w:rPr>
      </w:pPr>
      <w:r w:rsidRPr="00466570">
        <w:rPr>
          <w:rFonts w:ascii="Arial Narrow" w:hAnsi="Arial Narrow"/>
          <w:b/>
          <w:sz w:val="24"/>
          <w:szCs w:val="24"/>
        </w:rPr>
        <w:t xml:space="preserve">                                                      Pan Jan Krzysztof Ardanowski</w:t>
      </w:r>
    </w:p>
    <w:p w:rsidR="003C02EA" w:rsidRPr="00466570" w:rsidRDefault="003C02EA" w:rsidP="003C02EA">
      <w:pPr>
        <w:rPr>
          <w:rFonts w:ascii="Arial Narrow" w:hAnsi="Arial Narrow"/>
          <w:b/>
          <w:sz w:val="24"/>
          <w:szCs w:val="24"/>
        </w:rPr>
      </w:pPr>
      <w:r w:rsidRPr="00466570">
        <w:rPr>
          <w:rFonts w:ascii="Arial Narrow" w:hAnsi="Arial Narrow"/>
          <w:b/>
          <w:sz w:val="24"/>
          <w:szCs w:val="24"/>
        </w:rPr>
        <w:t xml:space="preserve">                                               Minister Rolnictwa i Rozwoju Wsi</w:t>
      </w:r>
    </w:p>
    <w:p w:rsidR="003C02EA" w:rsidRPr="00466570" w:rsidRDefault="003C02EA" w:rsidP="003C02EA">
      <w:pPr>
        <w:rPr>
          <w:rFonts w:ascii="Arial Narrow" w:hAnsi="Arial Narrow"/>
          <w:b/>
          <w:sz w:val="24"/>
          <w:szCs w:val="24"/>
        </w:rPr>
      </w:pPr>
      <w:r w:rsidRPr="00466570">
        <w:rPr>
          <w:rFonts w:ascii="Arial Narrow" w:hAnsi="Arial Narrow"/>
          <w:b/>
          <w:sz w:val="24"/>
          <w:szCs w:val="24"/>
        </w:rPr>
        <w:t xml:space="preserve"> </w:t>
      </w:r>
    </w:p>
    <w:p w:rsidR="003C02EA" w:rsidRPr="00466570" w:rsidRDefault="003C02EA" w:rsidP="003C02EA">
      <w:pPr>
        <w:rPr>
          <w:rFonts w:ascii="Arial Narrow" w:hAnsi="Arial Narrow" w:cs="Arial"/>
          <w:sz w:val="24"/>
          <w:szCs w:val="24"/>
        </w:rPr>
      </w:pPr>
    </w:p>
    <w:p w:rsidR="003C02EA" w:rsidRPr="00466570" w:rsidRDefault="003C02EA" w:rsidP="003C02EA">
      <w:pPr>
        <w:rPr>
          <w:rFonts w:ascii="Arial Narrow" w:hAnsi="Arial Narrow" w:cs="Arial"/>
          <w:sz w:val="24"/>
          <w:szCs w:val="24"/>
        </w:rPr>
      </w:pPr>
    </w:p>
    <w:p w:rsidR="003C02EA" w:rsidRPr="00466570" w:rsidRDefault="003C02EA" w:rsidP="003C02EA">
      <w:pPr>
        <w:rPr>
          <w:rFonts w:ascii="Arial Narrow" w:hAnsi="Arial Narrow"/>
          <w:sz w:val="24"/>
          <w:szCs w:val="24"/>
        </w:rPr>
      </w:pPr>
      <w:r w:rsidRPr="00466570">
        <w:rPr>
          <w:rFonts w:ascii="Arial Narrow" w:hAnsi="Arial Narrow"/>
          <w:b/>
          <w:sz w:val="24"/>
          <w:szCs w:val="24"/>
          <w:u w:val="single"/>
        </w:rPr>
        <w:t>Dotyczy:</w:t>
      </w:r>
      <w:r w:rsidRPr="00466570">
        <w:rPr>
          <w:rFonts w:ascii="Arial Narrow" w:hAnsi="Arial Narrow"/>
          <w:sz w:val="24"/>
          <w:szCs w:val="24"/>
        </w:rPr>
        <w:t xml:space="preserve">  wnioski  wypracowane  w czasie posiedzeń Rad Powiatowych  Świętokrzyskiej     </w:t>
      </w:r>
    </w:p>
    <w:p w:rsidR="003C02EA" w:rsidRPr="00466570" w:rsidRDefault="003C02EA" w:rsidP="003C02EA">
      <w:pPr>
        <w:rPr>
          <w:rFonts w:ascii="Arial Narrow" w:hAnsi="Arial Narrow"/>
          <w:sz w:val="24"/>
          <w:szCs w:val="24"/>
        </w:rPr>
      </w:pPr>
      <w:r w:rsidRPr="00466570">
        <w:rPr>
          <w:rFonts w:ascii="Arial Narrow" w:hAnsi="Arial Narrow"/>
          <w:sz w:val="24"/>
          <w:szCs w:val="24"/>
        </w:rPr>
        <w:t xml:space="preserve">                 Izby Rolniczej.</w:t>
      </w:r>
    </w:p>
    <w:p w:rsidR="003C02EA" w:rsidRPr="00466570" w:rsidRDefault="003C02EA" w:rsidP="003C02EA">
      <w:pPr>
        <w:rPr>
          <w:rFonts w:ascii="Arial Narrow" w:hAnsi="Arial Narrow"/>
          <w:sz w:val="24"/>
          <w:szCs w:val="24"/>
        </w:rPr>
      </w:pPr>
    </w:p>
    <w:p w:rsidR="00AA7E50" w:rsidRPr="00466570" w:rsidRDefault="00466570" w:rsidP="00963C29">
      <w:pPr>
        <w:jc w:val="center"/>
        <w:rPr>
          <w:rFonts w:ascii="Arial Narrow" w:hAnsi="Arial Narrow"/>
          <w:b/>
          <w:sz w:val="24"/>
          <w:szCs w:val="24"/>
        </w:rPr>
      </w:pPr>
      <w:r w:rsidRPr="00466570">
        <w:rPr>
          <w:rFonts w:ascii="Arial Narrow" w:hAnsi="Arial Narrow"/>
          <w:b/>
          <w:sz w:val="24"/>
          <w:szCs w:val="24"/>
        </w:rPr>
        <w:t xml:space="preserve">  Zarząd</w:t>
      </w:r>
      <w:r w:rsidR="00BD68D4">
        <w:rPr>
          <w:rFonts w:ascii="Arial Narrow" w:hAnsi="Arial Narrow"/>
          <w:b/>
          <w:sz w:val="24"/>
          <w:szCs w:val="24"/>
        </w:rPr>
        <w:t xml:space="preserve"> Świętokrzyskiej Izby Rolniczej przekazuje poniżej </w:t>
      </w:r>
      <w:r w:rsidR="00BD68D4" w:rsidRPr="00963C29">
        <w:rPr>
          <w:rFonts w:ascii="Arial Narrow" w:hAnsi="Arial Narrow"/>
          <w:b/>
          <w:sz w:val="24"/>
          <w:szCs w:val="24"/>
        </w:rPr>
        <w:t>wnioski</w:t>
      </w:r>
      <w:r w:rsidR="00963C29">
        <w:rPr>
          <w:rFonts w:ascii="Arial Narrow" w:hAnsi="Arial Narrow"/>
          <w:b/>
          <w:sz w:val="24"/>
          <w:szCs w:val="24"/>
        </w:rPr>
        <w:t xml:space="preserve"> z</w:t>
      </w:r>
      <w:r w:rsidR="003F368D">
        <w:rPr>
          <w:rFonts w:ascii="Arial Narrow" w:hAnsi="Arial Narrow"/>
          <w:b/>
          <w:sz w:val="24"/>
          <w:szCs w:val="24"/>
        </w:rPr>
        <w:t>głoszone podczas  posiedzeń Rad</w:t>
      </w:r>
      <w:bookmarkStart w:id="0" w:name="_GoBack"/>
      <w:bookmarkEnd w:id="0"/>
      <w:r w:rsidR="00963C29">
        <w:rPr>
          <w:rFonts w:ascii="Arial Narrow" w:hAnsi="Arial Narrow"/>
          <w:b/>
          <w:sz w:val="24"/>
          <w:szCs w:val="24"/>
        </w:rPr>
        <w:t xml:space="preserve"> Powiatowych</w:t>
      </w:r>
      <w:r w:rsidR="005F0B46">
        <w:rPr>
          <w:rFonts w:ascii="Arial Narrow" w:hAnsi="Arial Narrow"/>
          <w:b/>
          <w:sz w:val="24"/>
          <w:szCs w:val="24"/>
        </w:rPr>
        <w:t xml:space="preserve"> ŚIR, które odbyły się w </w:t>
      </w:r>
      <w:r w:rsidR="00BB46D8">
        <w:rPr>
          <w:rFonts w:ascii="Arial Narrow" w:hAnsi="Arial Narrow"/>
          <w:b/>
          <w:sz w:val="24"/>
          <w:szCs w:val="24"/>
        </w:rPr>
        <w:t xml:space="preserve">miesiącu </w:t>
      </w:r>
      <w:r w:rsidR="005F0B46">
        <w:rPr>
          <w:rFonts w:ascii="Arial Narrow" w:hAnsi="Arial Narrow"/>
          <w:b/>
          <w:sz w:val="24"/>
          <w:szCs w:val="24"/>
        </w:rPr>
        <w:t>grudniu ubiegłego roku.</w:t>
      </w:r>
    </w:p>
    <w:p w:rsidR="00AA7E50" w:rsidRPr="00466570" w:rsidRDefault="00AA7E50" w:rsidP="00AA7E50">
      <w:pPr>
        <w:jc w:val="center"/>
        <w:rPr>
          <w:rFonts w:ascii="Arial Narrow" w:hAnsi="Arial Narrow"/>
          <w:b/>
          <w:sz w:val="24"/>
          <w:szCs w:val="24"/>
        </w:rPr>
      </w:pPr>
    </w:p>
    <w:p w:rsidR="00AA7E50" w:rsidRPr="00466570" w:rsidRDefault="00AA7E50" w:rsidP="00AA7E50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466570">
        <w:rPr>
          <w:rFonts w:ascii="Arial Narrow" w:hAnsi="Arial Narrow"/>
          <w:b/>
          <w:sz w:val="24"/>
          <w:szCs w:val="24"/>
        </w:rPr>
        <w:t xml:space="preserve">Wniosek do Ministra Rolnictwa i Rozwoju Wsi oraz do biura Posła do PE Czesława Siekierskiego dotyczący  przywrócenia dopłat do roślin strączkowych (wysokobiałkowych) do fasoli zwykłej i wielokwiatowej. </w:t>
      </w:r>
      <w:r w:rsidRPr="00466570">
        <w:rPr>
          <w:rFonts w:ascii="Arial Narrow" w:hAnsi="Arial Narrow"/>
          <w:sz w:val="24"/>
          <w:szCs w:val="24"/>
        </w:rPr>
        <w:t xml:space="preserve">Uzasadnienie: Polska jest jednym z głównych producentów fasoli i pozbawienie dodatkowych dopłat do fasoli wpływa negatywnie na ekonomikę naszych gospodarstw rolnych. Przywrócenie dopłat zapobiegnie w przyszłości  rezygnacji rolników z uprawy fasoli. Fasola jest roślina organizującą azot oraz korzystnie podnosi poziom próchnicy w glebie i dlatego dobrze </w:t>
      </w:r>
      <w:proofErr w:type="spellStart"/>
      <w:r w:rsidRPr="00466570">
        <w:rPr>
          <w:rFonts w:ascii="Arial Narrow" w:hAnsi="Arial Narrow"/>
          <w:sz w:val="24"/>
          <w:szCs w:val="24"/>
        </w:rPr>
        <w:t>oddziaływuje</w:t>
      </w:r>
      <w:proofErr w:type="spellEnd"/>
      <w:r w:rsidRPr="00466570">
        <w:rPr>
          <w:rFonts w:ascii="Arial Narrow" w:hAnsi="Arial Narrow"/>
          <w:sz w:val="24"/>
          <w:szCs w:val="24"/>
        </w:rPr>
        <w:t xml:space="preserve"> na środowisko, np. zmniejszony wysiew nawozów azotowych. Ponadto do 20% nasion (po przebraniu) jest przeznaczonych na tanie pasze wysokobiałkowe dla bydła, owiec i kóz. Natomiast hodowla przeżuwaczy korzystnie </w:t>
      </w:r>
      <w:proofErr w:type="spellStart"/>
      <w:r w:rsidRPr="00466570">
        <w:rPr>
          <w:rFonts w:ascii="Arial Narrow" w:hAnsi="Arial Narrow"/>
          <w:sz w:val="24"/>
          <w:szCs w:val="24"/>
        </w:rPr>
        <w:t>oddziaływuje</w:t>
      </w:r>
      <w:proofErr w:type="spellEnd"/>
      <w:r w:rsidRPr="00466570">
        <w:rPr>
          <w:rFonts w:ascii="Arial Narrow" w:hAnsi="Arial Narrow"/>
          <w:sz w:val="24"/>
          <w:szCs w:val="24"/>
        </w:rPr>
        <w:t xml:space="preserve"> na: </w:t>
      </w:r>
    </w:p>
    <w:p w:rsidR="00AA7E50" w:rsidRPr="00466570" w:rsidRDefault="00AA7E50" w:rsidP="00AA7E50">
      <w:pPr>
        <w:pStyle w:val="Akapitzlist"/>
        <w:jc w:val="both"/>
        <w:rPr>
          <w:rFonts w:ascii="Arial Narrow" w:hAnsi="Arial Narrow"/>
          <w:sz w:val="24"/>
          <w:szCs w:val="24"/>
        </w:rPr>
      </w:pPr>
      <w:r w:rsidRPr="00466570">
        <w:rPr>
          <w:rFonts w:ascii="Arial Narrow" w:hAnsi="Arial Narrow"/>
          <w:sz w:val="24"/>
          <w:szCs w:val="24"/>
        </w:rPr>
        <w:t>- zachowanie i zagospodarowanie naturalnych łąk i pastwisk,</w:t>
      </w:r>
    </w:p>
    <w:p w:rsidR="00AA7E50" w:rsidRPr="00466570" w:rsidRDefault="00AA7E50" w:rsidP="00AA7E50">
      <w:pPr>
        <w:pStyle w:val="Akapitzlist"/>
        <w:jc w:val="both"/>
        <w:rPr>
          <w:rFonts w:ascii="Arial Narrow" w:hAnsi="Arial Narrow"/>
          <w:sz w:val="24"/>
          <w:szCs w:val="24"/>
        </w:rPr>
      </w:pPr>
      <w:r w:rsidRPr="00466570">
        <w:rPr>
          <w:rFonts w:ascii="Arial Narrow" w:hAnsi="Arial Narrow"/>
          <w:sz w:val="24"/>
          <w:szCs w:val="24"/>
        </w:rPr>
        <w:t>- zachowanie zagrożonych gatunków ptaków, np. czajka.</w:t>
      </w:r>
    </w:p>
    <w:p w:rsidR="00AA7E50" w:rsidRPr="00466570" w:rsidRDefault="00AA7E50" w:rsidP="00AA7E50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466570">
        <w:rPr>
          <w:rFonts w:ascii="Arial Narrow" w:hAnsi="Arial Narrow"/>
          <w:b/>
          <w:sz w:val="24"/>
          <w:szCs w:val="24"/>
        </w:rPr>
        <w:t>Wniosek do Ministra Rolnictwa i Rozwoju Wsi oraz do Prezesa ARiMR w sprawie zorganizowania Biura Obsługi Klienta oraz infolinii dotyczącej obsługi aplikacji e-wniosek na poziomie oddziałów regionalnych ARiMR.</w:t>
      </w:r>
      <w:r w:rsidRPr="00466570">
        <w:rPr>
          <w:rFonts w:ascii="Arial Narrow" w:hAnsi="Arial Narrow"/>
          <w:sz w:val="24"/>
          <w:szCs w:val="24"/>
        </w:rPr>
        <w:t xml:space="preserve"> Uzasadnienie: ww. aplikacja jest w trakcie tworzenia i modyfikacji i dlatego generuje dużo błędów, szczególnie przy wnioskach bardziej złożonych. W związku z tym istnieje potrzeba szybkiego kontaktu, zarówno e-mailowego, telefonicznego ale również osobistego. Kontakt (pod każdą postacią) z centralą ARiMR w sprawie błędów aplikacji e-wniosek jest bardzo utrudniony, tj.:</w:t>
      </w:r>
    </w:p>
    <w:p w:rsidR="00AA7E50" w:rsidRPr="00466570" w:rsidRDefault="00AA7E50" w:rsidP="00AA7E50">
      <w:pPr>
        <w:pStyle w:val="Akapitzlist"/>
        <w:jc w:val="both"/>
        <w:rPr>
          <w:rFonts w:ascii="Arial Narrow" w:hAnsi="Arial Narrow"/>
          <w:sz w:val="24"/>
          <w:szCs w:val="24"/>
        </w:rPr>
      </w:pPr>
      <w:r w:rsidRPr="00466570">
        <w:rPr>
          <w:rFonts w:ascii="Arial Narrow" w:hAnsi="Arial Narrow"/>
          <w:sz w:val="24"/>
          <w:szCs w:val="24"/>
        </w:rPr>
        <w:t>- nie ma terminowych odpowiedzi e-mailowych na zgłoszenia,</w:t>
      </w:r>
    </w:p>
    <w:p w:rsidR="00AA7E50" w:rsidRPr="00466570" w:rsidRDefault="00AA7E50" w:rsidP="00AA7E50">
      <w:pPr>
        <w:pStyle w:val="Akapitzlist"/>
        <w:jc w:val="both"/>
        <w:rPr>
          <w:rFonts w:ascii="Arial Narrow" w:hAnsi="Arial Narrow"/>
          <w:sz w:val="24"/>
          <w:szCs w:val="24"/>
        </w:rPr>
      </w:pPr>
      <w:r w:rsidRPr="00466570">
        <w:rPr>
          <w:rFonts w:ascii="Arial Narrow" w:hAnsi="Arial Narrow"/>
          <w:sz w:val="24"/>
          <w:szCs w:val="24"/>
        </w:rPr>
        <w:t>- infolinia, prawdopodobnie ze względu na dużą ilość jednocześnie składanych z całej Polski problemów jest zablokowana. Często pojawia się komunikat „błąd systemu” a „czas oczekiwania na rozmowę z konsultantem” wynosi kilka godzin.</w:t>
      </w:r>
    </w:p>
    <w:p w:rsidR="00AA7E50" w:rsidRPr="00466570" w:rsidRDefault="00AA7E50" w:rsidP="00AA7E50">
      <w:pPr>
        <w:pStyle w:val="Akapitzlist"/>
        <w:jc w:val="both"/>
        <w:rPr>
          <w:rFonts w:ascii="Arial Narrow" w:hAnsi="Arial Narrow"/>
          <w:sz w:val="24"/>
          <w:szCs w:val="24"/>
        </w:rPr>
      </w:pPr>
      <w:r w:rsidRPr="00466570">
        <w:rPr>
          <w:rFonts w:ascii="Arial Narrow" w:hAnsi="Arial Narrow"/>
          <w:sz w:val="24"/>
          <w:szCs w:val="24"/>
        </w:rPr>
        <w:lastRenderedPageBreak/>
        <w:t>Utworzenie choćby jednego stanowiska ds. obsługi zgłaszanych błędów aplikacji e-wniosek zdecydowanie usprawni wypełnianie i poprawi jakość składanych do ARiMR wniosków o płatności w ramach systemu wsparcia bezpośredniego.</w:t>
      </w:r>
    </w:p>
    <w:p w:rsidR="00AA7E50" w:rsidRPr="00466570" w:rsidRDefault="00AA7E50" w:rsidP="00AA7E50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466570">
        <w:rPr>
          <w:rFonts w:ascii="Arial Narrow" w:hAnsi="Arial Narrow"/>
          <w:b/>
          <w:sz w:val="24"/>
          <w:szCs w:val="24"/>
        </w:rPr>
        <w:t xml:space="preserve">Wniosek do Ministra Rolnictwa i Rozwoju Wsi w sprawie zmiany przepisów dotyczących powoływania komisji ds. szacowania strat podczas występowania klęsk żywiołowych w rolnictwie. </w:t>
      </w:r>
      <w:r w:rsidRPr="00466570">
        <w:rPr>
          <w:rFonts w:ascii="Arial Narrow" w:hAnsi="Arial Narrow"/>
          <w:sz w:val="24"/>
          <w:szCs w:val="24"/>
        </w:rPr>
        <w:t>Uzasadnienie: dotychczasowe doświadczenie wskazuje na brak koordynacji w tym zakresie. W ww. komisjach, przy aktywnej współpracy gmin, powinni pracować przeszkoleni i niezależni pracownicy administracji rządowej (ewentualnie dodatkowo pracownicy samorządu gminnego). Konsekwencją zmiany przepisów powinno być również ujednolicenie stawek za godzinę pracy w komisji, natomiast delegaci Izb Rolniczych (ewentualnie też sołtysi) powinni tylko nadzorować pracę tych komisji. W obecnym stanie prawnym członkowie komisji dostają za taką samą pracę różne wynagrodzenie. Delegaci Izb Rolniczych otrzymują symboliczne wynagrodzenie i jednocześnie często na długi okres są zmuszeni pozostawić swoje obowiązki w gospodarstwie. Szkody spowodowane zaniechaniem tychże obowiązków, a związane bezpośrednio z pracą w komisji, niekiedy powodują u członka komisji większe straty, niż sama klęska żywiołowa.</w:t>
      </w:r>
    </w:p>
    <w:p w:rsidR="00AA7E50" w:rsidRPr="00466570" w:rsidRDefault="00AA7E50" w:rsidP="00AA7E50">
      <w:pPr>
        <w:pStyle w:val="Akapitzlist"/>
        <w:jc w:val="both"/>
        <w:rPr>
          <w:rFonts w:ascii="Arial Narrow" w:hAnsi="Arial Narrow"/>
          <w:sz w:val="24"/>
          <w:szCs w:val="24"/>
        </w:rPr>
      </w:pPr>
      <w:r w:rsidRPr="00466570">
        <w:rPr>
          <w:rFonts w:ascii="Arial Narrow" w:hAnsi="Arial Narrow"/>
          <w:sz w:val="24"/>
          <w:szCs w:val="24"/>
        </w:rPr>
        <w:t>Ponadto należy systemowo rozwiązać problem odpowiedniej ilości komisji w stosunku do powstałych szkód, tak aby szybko i sprawnie przeprowadzić szacowanie, bez narażania rolników na dodatkowe straty, spowodowane brakiem możliwości uprawy pola aż do momentu oszacowania strat.</w:t>
      </w:r>
    </w:p>
    <w:p w:rsidR="00AA7E50" w:rsidRPr="00466570" w:rsidRDefault="00AA7E50" w:rsidP="00AA7E50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466570">
        <w:rPr>
          <w:rFonts w:ascii="Arial Narrow" w:hAnsi="Arial Narrow"/>
          <w:b/>
          <w:sz w:val="24"/>
          <w:szCs w:val="24"/>
        </w:rPr>
        <w:t>Wniosek do Ministra Rolnictwa i Rozwoju Wsi dotyczący wprowadzenia dopłaty do wypasu krów na pastwiskach, łąkach i innych powierzchniach paszowych.</w:t>
      </w:r>
      <w:r w:rsidRPr="00466570">
        <w:rPr>
          <w:rFonts w:ascii="Arial Narrow" w:hAnsi="Arial Narrow"/>
          <w:sz w:val="24"/>
          <w:szCs w:val="24"/>
        </w:rPr>
        <w:t xml:space="preserve"> Uzasadnienie: wniosek o utworzenie nowego działania i wprowadzenie go na stałe do PROW 2021-2027. Wypas krów przynosi wiele pozytywnych korzyści, m.in.:</w:t>
      </w:r>
    </w:p>
    <w:p w:rsidR="00AA7E50" w:rsidRPr="00466570" w:rsidRDefault="00AA7E50" w:rsidP="00AA7E50">
      <w:pPr>
        <w:pStyle w:val="Akapitzlist"/>
        <w:jc w:val="both"/>
        <w:rPr>
          <w:rFonts w:ascii="Arial Narrow" w:hAnsi="Arial Narrow"/>
          <w:sz w:val="24"/>
          <w:szCs w:val="24"/>
        </w:rPr>
      </w:pPr>
      <w:r w:rsidRPr="00466570">
        <w:rPr>
          <w:rFonts w:ascii="Arial Narrow" w:hAnsi="Arial Narrow"/>
          <w:b/>
          <w:sz w:val="24"/>
          <w:szCs w:val="24"/>
        </w:rPr>
        <w:t>-</w:t>
      </w:r>
      <w:r w:rsidRPr="00466570">
        <w:rPr>
          <w:rFonts w:ascii="Arial Narrow" w:hAnsi="Arial Narrow"/>
          <w:sz w:val="24"/>
          <w:szCs w:val="24"/>
        </w:rPr>
        <w:t xml:space="preserve"> zdrowie zwierząt,</w:t>
      </w:r>
    </w:p>
    <w:p w:rsidR="00AA7E50" w:rsidRPr="00466570" w:rsidRDefault="00AA7E50" w:rsidP="00AA7E50">
      <w:pPr>
        <w:pStyle w:val="Akapitzlist"/>
        <w:jc w:val="both"/>
        <w:rPr>
          <w:rFonts w:ascii="Arial Narrow" w:hAnsi="Arial Narrow"/>
          <w:sz w:val="24"/>
          <w:szCs w:val="24"/>
        </w:rPr>
      </w:pPr>
      <w:r w:rsidRPr="00466570">
        <w:rPr>
          <w:rFonts w:ascii="Arial Narrow" w:hAnsi="Arial Narrow"/>
          <w:b/>
          <w:sz w:val="24"/>
          <w:szCs w:val="24"/>
        </w:rPr>
        <w:t xml:space="preserve">- </w:t>
      </w:r>
      <w:r w:rsidRPr="00466570">
        <w:rPr>
          <w:rFonts w:ascii="Arial Narrow" w:hAnsi="Arial Narrow"/>
          <w:sz w:val="24"/>
          <w:szCs w:val="24"/>
        </w:rPr>
        <w:t>podniesienie jakości mleka,</w:t>
      </w:r>
    </w:p>
    <w:p w:rsidR="00AA7E50" w:rsidRPr="00466570" w:rsidRDefault="00AA7E50" w:rsidP="00AA7E50">
      <w:pPr>
        <w:pStyle w:val="Akapitzlist"/>
        <w:jc w:val="both"/>
        <w:rPr>
          <w:rFonts w:ascii="Arial Narrow" w:hAnsi="Arial Narrow"/>
          <w:sz w:val="24"/>
          <w:szCs w:val="24"/>
        </w:rPr>
      </w:pPr>
      <w:r w:rsidRPr="00466570">
        <w:rPr>
          <w:rFonts w:ascii="Arial Narrow" w:hAnsi="Arial Narrow"/>
          <w:b/>
          <w:sz w:val="24"/>
          <w:szCs w:val="24"/>
        </w:rPr>
        <w:t>-</w:t>
      </w:r>
      <w:r w:rsidRPr="00466570">
        <w:rPr>
          <w:rFonts w:ascii="Arial Narrow" w:hAnsi="Arial Narrow"/>
          <w:sz w:val="24"/>
          <w:szCs w:val="24"/>
        </w:rPr>
        <w:t xml:space="preserve"> ochronę gatunków roślin,</w:t>
      </w:r>
    </w:p>
    <w:p w:rsidR="00AA7E50" w:rsidRPr="00466570" w:rsidRDefault="00AA7E50" w:rsidP="00AA7E50">
      <w:pPr>
        <w:pStyle w:val="Akapitzlist"/>
        <w:jc w:val="both"/>
        <w:rPr>
          <w:rFonts w:ascii="Arial Narrow" w:hAnsi="Arial Narrow"/>
          <w:sz w:val="24"/>
          <w:szCs w:val="24"/>
        </w:rPr>
      </w:pPr>
      <w:r w:rsidRPr="00466570">
        <w:rPr>
          <w:rFonts w:ascii="Arial Narrow" w:hAnsi="Arial Narrow"/>
          <w:b/>
          <w:sz w:val="24"/>
          <w:szCs w:val="24"/>
        </w:rPr>
        <w:t>-</w:t>
      </w:r>
      <w:r w:rsidRPr="00466570">
        <w:rPr>
          <w:rFonts w:ascii="Arial Narrow" w:hAnsi="Arial Narrow"/>
          <w:sz w:val="24"/>
          <w:szCs w:val="24"/>
        </w:rPr>
        <w:t xml:space="preserve"> ochronę dzikich ptaków, np. czajki,</w:t>
      </w:r>
    </w:p>
    <w:p w:rsidR="00AA7E50" w:rsidRPr="00466570" w:rsidRDefault="00AA7E50" w:rsidP="00AA7E50">
      <w:pPr>
        <w:pStyle w:val="Akapitzlist"/>
        <w:jc w:val="both"/>
        <w:rPr>
          <w:rFonts w:ascii="Arial Narrow" w:hAnsi="Arial Narrow"/>
          <w:sz w:val="24"/>
          <w:szCs w:val="24"/>
        </w:rPr>
      </w:pPr>
      <w:r w:rsidRPr="00466570">
        <w:rPr>
          <w:rFonts w:ascii="Arial Narrow" w:hAnsi="Arial Narrow"/>
          <w:b/>
          <w:sz w:val="24"/>
          <w:szCs w:val="24"/>
        </w:rPr>
        <w:t>-</w:t>
      </w:r>
      <w:r w:rsidRPr="00466570">
        <w:rPr>
          <w:rFonts w:ascii="Arial Narrow" w:hAnsi="Arial Narrow"/>
          <w:sz w:val="24"/>
          <w:szCs w:val="24"/>
        </w:rPr>
        <w:t xml:space="preserve"> zachowanie tradycyjnego krajobrazu wsi.</w:t>
      </w:r>
    </w:p>
    <w:p w:rsidR="00AA7E50" w:rsidRPr="00466570" w:rsidRDefault="00AA7E50" w:rsidP="00AA7E50">
      <w:pPr>
        <w:pStyle w:val="Akapitzlist"/>
        <w:jc w:val="both"/>
        <w:rPr>
          <w:rFonts w:ascii="Arial Narrow" w:hAnsi="Arial Narrow"/>
          <w:sz w:val="24"/>
          <w:szCs w:val="24"/>
        </w:rPr>
      </w:pPr>
      <w:r w:rsidRPr="00466570">
        <w:rPr>
          <w:rFonts w:ascii="Arial Narrow" w:hAnsi="Arial Narrow"/>
          <w:sz w:val="24"/>
          <w:szCs w:val="24"/>
        </w:rPr>
        <w:t>Wypas jest jednocześnie bardzo pracochłonny i kosztowny, dlatego potrzebne jest wsparcie systemowe i wykorzystanie w tym celu funduszy unijnych. Uwzględniając obecnie małą ilość krów na pastwiskach, byłyby to niewielkie środki w stosunku do innych działań z PROW. Dodatkowo zmniejszyłaby się tendencja likwidacji hodowli małych stad i w konsekwencji zaprzestania uprawy łąk.</w:t>
      </w:r>
    </w:p>
    <w:p w:rsidR="00AA7E50" w:rsidRPr="00466570" w:rsidRDefault="00AA7E50" w:rsidP="00AA7E50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466570">
        <w:rPr>
          <w:rFonts w:ascii="Arial Narrow" w:hAnsi="Arial Narrow"/>
          <w:b/>
          <w:sz w:val="24"/>
          <w:szCs w:val="24"/>
        </w:rPr>
        <w:t>Wniosek do Ministra Rolnictwa i Rozwoju Wsi dotyczący wprowadzenia rządowych cen minimalnych na wszystkie produkty rolne.</w:t>
      </w:r>
      <w:r w:rsidRPr="00466570">
        <w:rPr>
          <w:rFonts w:ascii="Arial Narrow" w:hAnsi="Arial Narrow"/>
          <w:sz w:val="24"/>
          <w:szCs w:val="24"/>
        </w:rPr>
        <w:t xml:space="preserve"> Uzasadnienie: analogicznie do ustalania minimalnej płacy w sektorze pracy, można również, wykorzystując różne dane, wyliczyć minimalną cenę danego produktu rolnego. Co do zasady, na cenę minimalną powinna się składać kwota poniesionych kosztów i nakładów pracy.</w:t>
      </w:r>
    </w:p>
    <w:p w:rsidR="00AA7E50" w:rsidRPr="00466570" w:rsidRDefault="00AA7E50" w:rsidP="00AA7E50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466570">
        <w:rPr>
          <w:rFonts w:ascii="Arial Narrow" w:hAnsi="Arial Narrow"/>
          <w:b/>
          <w:sz w:val="24"/>
          <w:szCs w:val="24"/>
        </w:rPr>
        <w:t xml:space="preserve">Wniosek do Ministra Ochrony Środowiska dotyczący ustanowienia przy Urzędach Gmin koordynatora programu „Czyste Powietrze”. </w:t>
      </w:r>
      <w:r w:rsidRPr="00466570">
        <w:rPr>
          <w:rFonts w:ascii="Arial Narrow" w:hAnsi="Arial Narrow"/>
          <w:sz w:val="24"/>
          <w:szCs w:val="24"/>
        </w:rPr>
        <w:t xml:space="preserve">Uzasadnienie: utworzenie dodatkowych punktów w gminach wspierających </w:t>
      </w:r>
      <w:proofErr w:type="spellStart"/>
      <w:r w:rsidRPr="00466570">
        <w:rPr>
          <w:rFonts w:ascii="Arial Narrow" w:hAnsi="Arial Narrow"/>
          <w:sz w:val="24"/>
          <w:szCs w:val="24"/>
        </w:rPr>
        <w:t>WFOŚiGW</w:t>
      </w:r>
      <w:proofErr w:type="spellEnd"/>
      <w:r w:rsidRPr="00466570">
        <w:rPr>
          <w:rFonts w:ascii="Arial Narrow" w:hAnsi="Arial Narrow"/>
          <w:sz w:val="24"/>
          <w:szCs w:val="24"/>
        </w:rPr>
        <w:t xml:space="preserve"> znacznie zwiększy zainteresowanie tym programem. Szczególnie będzie to korzystne dla mieszkańców wsi i małych miasteczek, którzy mają problem z dojazdem do </w:t>
      </w:r>
      <w:proofErr w:type="spellStart"/>
      <w:r w:rsidRPr="00466570">
        <w:rPr>
          <w:rFonts w:ascii="Arial Narrow" w:hAnsi="Arial Narrow"/>
          <w:sz w:val="24"/>
          <w:szCs w:val="24"/>
        </w:rPr>
        <w:t>WFOŚiGW</w:t>
      </w:r>
      <w:proofErr w:type="spellEnd"/>
      <w:r w:rsidRPr="00466570">
        <w:rPr>
          <w:rFonts w:ascii="Arial Narrow" w:hAnsi="Arial Narrow"/>
          <w:sz w:val="24"/>
          <w:szCs w:val="24"/>
        </w:rPr>
        <w:t xml:space="preserve"> lub znalezieniem informacji (szczególnie przez osoby </w:t>
      </w:r>
      <w:r w:rsidRPr="00466570">
        <w:rPr>
          <w:rFonts w:ascii="Arial Narrow" w:hAnsi="Arial Narrow"/>
          <w:sz w:val="24"/>
          <w:szCs w:val="24"/>
        </w:rPr>
        <w:lastRenderedPageBreak/>
        <w:t xml:space="preserve">starsze) na stronach internetowych. Rozładuje to również kolejki i odblokuje infolinię w </w:t>
      </w:r>
      <w:proofErr w:type="spellStart"/>
      <w:r w:rsidRPr="00466570">
        <w:rPr>
          <w:rFonts w:ascii="Arial Narrow" w:hAnsi="Arial Narrow"/>
          <w:sz w:val="24"/>
          <w:szCs w:val="24"/>
        </w:rPr>
        <w:t>WFOŚiGW</w:t>
      </w:r>
      <w:proofErr w:type="spellEnd"/>
      <w:r w:rsidRPr="00466570">
        <w:rPr>
          <w:rFonts w:ascii="Arial Narrow" w:hAnsi="Arial Narrow"/>
          <w:sz w:val="24"/>
          <w:szCs w:val="24"/>
        </w:rPr>
        <w:t xml:space="preserve">. Koordynatorami mogliby być wyznaczeni pracownicy Urzędów Gmin przeszkoleni kaskadowo przez pracowników </w:t>
      </w:r>
      <w:proofErr w:type="spellStart"/>
      <w:r w:rsidRPr="00466570">
        <w:rPr>
          <w:rFonts w:ascii="Arial Narrow" w:hAnsi="Arial Narrow"/>
          <w:sz w:val="24"/>
          <w:szCs w:val="24"/>
        </w:rPr>
        <w:t>WFOŚiGW</w:t>
      </w:r>
      <w:proofErr w:type="spellEnd"/>
      <w:r w:rsidRPr="00466570">
        <w:rPr>
          <w:rFonts w:ascii="Arial Narrow" w:hAnsi="Arial Narrow"/>
          <w:sz w:val="24"/>
          <w:szCs w:val="24"/>
        </w:rPr>
        <w:t>.</w:t>
      </w:r>
    </w:p>
    <w:p w:rsidR="00DE49FA" w:rsidRDefault="00C908A3" w:rsidP="00AA7E50">
      <w:pPr>
        <w:jc w:val="both"/>
        <w:rPr>
          <w:rFonts w:ascii="Arial Narrow" w:hAnsi="Arial Narrow"/>
          <w:b/>
          <w:sz w:val="24"/>
          <w:szCs w:val="24"/>
        </w:rPr>
      </w:pPr>
      <w:r w:rsidRPr="00C908A3"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</w:t>
      </w:r>
    </w:p>
    <w:p w:rsidR="00DE49FA" w:rsidRDefault="00DE49FA" w:rsidP="00AA7E50">
      <w:pPr>
        <w:jc w:val="both"/>
        <w:rPr>
          <w:rFonts w:ascii="Arial Narrow" w:hAnsi="Arial Narrow"/>
          <w:b/>
          <w:sz w:val="24"/>
          <w:szCs w:val="24"/>
        </w:rPr>
      </w:pPr>
    </w:p>
    <w:p w:rsidR="00AA7E50" w:rsidRPr="00C908A3" w:rsidRDefault="00DE49FA" w:rsidP="00AA7E50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           </w:t>
      </w:r>
      <w:r w:rsidR="00C908A3" w:rsidRPr="00C908A3">
        <w:rPr>
          <w:rFonts w:ascii="Arial Narrow" w:hAnsi="Arial Narrow"/>
          <w:b/>
          <w:sz w:val="24"/>
          <w:szCs w:val="24"/>
        </w:rPr>
        <w:t xml:space="preserve">  Z poważaniem;</w:t>
      </w:r>
    </w:p>
    <w:p w:rsidR="00C908A3" w:rsidRDefault="00C908A3" w:rsidP="00AA7E50">
      <w:pPr>
        <w:pStyle w:val="Akapitzlist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</w:t>
      </w:r>
    </w:p>
    <w:p w:rsidR="00AA7E50" w:rsidRPr="00C908A3" w:rsidRDefault="00C908A3" w:rsidP="00AA7E50">
      <w:pPr>
        <w:pStyle w:val="Akapitzlist"/>
        <w:jc w:val="center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</w:t>
      </w:r>
      <w:r w:rsidRPr="00C908A3">
        <w:rPr>
          <w:rFonts w:ascii="Arial Narrow" w:hAnsi="Arial Narrow"/>
          <w:b/>
          <w:i/>
          <w:sz w:val="24"/>
          <w:szCs w:val="24"/>
        </w:rPr>
        <w:t>Prezes Zarządu ŚIR</w:t>
      </w:r>
    </w:p>
    <w:p w:rsidR="00C908A3" w:rsidRPr="00C908A3" w:rsidRDefault="00C908A3" w:rsidP="00AA7E50">
      <w:pPr>
        <w:pStyle w:val="Akapitzlist"/>
        <w:jc w:val="center"/>
        <w:rPr>
          <w:rFonts w:ascii="Arial Narrow" w:hAnsi="Arial Narrow"/>
          <w:b/>
          <w:i/>
          <w:sz w:val="24"/>
          <w:szCs w:val="24"/>
        </w:rPr>
      </w:pPr>
    </w:p>
    <w:p w:rsidR="00C908A3" w:rsidRDefault="00C908A3" w:rsidP="00C908A3">
      <w:pPr>
        <w:pStyle w:val="Akapitzlist"/>
        <w:jc w:val="center"/>
        <w:rPr>
          <w:rFonts w:ascii="Arial Narrow" w:hAnsi="Arial Narrow"/>
          <w:b/>
          <w:i/>
          <w:sz w:val="24"/>
          <w:szCs w:val="24"/>
        </w:rPr>
      </w:pPr>
      <w:r w:rsidRPr="00C908A3">
        <w:rPr>
          <w:rFonts w:ascii="Arial Narrow" w:hAnsi="Arial Narrow"/>
          <w:b/>
          <w:i/>
          <w:sz w:val="24"/>
          <w:szCs w:val="24"/>
        </w:rPr>
        <w:t xml:space="preserve">                                            Ryszard </w:t>
      </w:r>
      <w:proofErr w:type="spellStart"/>
      <w:r w:rsidRPr="00C908A3">
        <w:rPr>
          <w:rFonts w:ascii="Arial Narrow" w:hAnsi="Arial Narrow"/>
          <w:b/>
          <w:i/>
          <w:sz w:val="24"/>
          <w:szCs w:val="24"/>
        </w:rPr>
        <w:t>Ciźla</w:t>
      </w:r>
      <w:proofErr w:type="spellEnd"/>
    </w:p>
    <w:p w:rsidR="00C908A3" w:rsidRDefault="00C908A3" w:rsidP="00C908A3">
      <w:pPr>
        <w:pStyle w:val="Akapitzlist"/>
        <w:rPr>
          <w:rFonts w:ascii="Arial Narrow" w:hAnsi="Arial Narrow"/>
          <w:b/>
          <w:i/>
          <w:sz w:val="24"/>
          <w:szCs w:val="24"/>
        </w:rPr>
      </w:pPr>
    </w:p>
    <w:p w:rsidR="00C908A3" w:rsidRDefault="00C908A3" w:rsidP="00C908A3">
      <w:pPr>
        <w:pStyle w:val="Akapitzlist"/>
        <w:rPr>
          <w:rFonts w:ascii="Arial Narrow" w:hAnsi="Arial Narrow"/>
          <w:b/>
          <w:sz w:val="24"/>
          <w:szCs w:val="24"/>
          <w:u w:val="single"/>
        </w:rPr>
      </w:pPr>
      <w:r w:rsidRPr="00C908A3">
        <w:rPr>
          <w:rFonts w:ascii="Arial Narrow" w:hAnsi="Arial Narrow"/>
          <w:b/>
          <w:sz w:val="24"/>
          <w:szCs w:val="24"/>
          <w:u w:val="single"/>
        </w:rPr>
        <w:t>Otrzymują:</w:t>
      </w:r>
    </w:p>
    <w:p w:rsidR="00C908A3" w:rsidRDefault="00C908A3" w:rsidP="00C908A3">
      <w:pPr>
        <w:pStyle w:val="Akapitzlist"/>
        <w:rPr>
          <w:rFonts w:ascii="Arial Narrow" w:hAnsi="Arial Narrow"/>
          <w:b/>
          <w:sz w:val="24"/>
          <w:szCs w:val="24"/>
          <w:u w:val="single"/>
        </w:rPr>
      </w:pPr>
    </w:p>
    <w:p w:rsidR="00DE49FA" w:rsidRDefault="00C908A3" w:rsidP="00DE49FA">
      <w:pPr>
        <w:pStyle w:val="Akapitzlist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C908A3">
        <w:rPr>
          <w:rFonts w:ascii="Arial Narrow" w:hAnsi="Arial Narrow"/>
          <w:sz w:val="24"/>
          <w:szCs w:val="24"/>
        </w:rPr>
        <w:t>Pan Czesław Siekierski</w:t>
      </w:r>
    </w:p>
    <w:p w:rsidR="00DE49FA" w:rsidRDefault="00DE49FA" w:rsidP="00DE49FA">
      <w:pPr>
        <w:pStyle w:val="Akapitzlist"/>
        <w:ind w:left="108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Poseł do Parlamentu Europejskiego,</w:t>
      </w:r>
    </w:p>
    <w:p w:rsidR="00AA7E50" w:rsidRPr="00DE49FA" w:rsidRDefault="00DE49FA" w:rsidP="00DE49FA">
      <w:pPr>
        <w:pStyle w:val="Akapitzlist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DE49FA">
        <w:rPr>
          <w:rFonts w:ascii="Arial Narrow" w:hAnsi="Arial Narrow"/>
          <w:sz w:val="24"/>
          <w:szCs w:val="24"/>
        </w:rPr>
        <w:t>A/a</w:t>
      </w:r>
      <w:r w:rsidR="00AA7E50" w:rsidRPr="00DE49FA">
        <w:rPr>
          <w:rFonts w:ascii="Arial Narrow" w:hAnsi="Arial Narrow"/>
          <w:sz w:val="24"/>
          <w:szCs w:val="24"/>
        </w:rPr>
        <w:t xml:space="preserve">    </w:t>
      </w:r>
    </w:p>
    <w:p w:rsidR="00AA7E50" w:rsidRPr="00466570" w:rsidRDefault="00AA7E50" w:rsidP="00AA7E50">
      <w:pPr>
        <w:pStyle w:val="Akapitzlist"/>
        <w:jc w:val="center"/>
        <w:rPr>
          <w:rFonts w:ascii="Arial Narrow" w:hAnsi="Arial Narrow"/>
          <w:i/>
          <w:sz w:val="24"/>
          <w:szCs w:val="24"/>
        </w:rPr>
      </w:pPr>
    </w:p>
    <w:p w:rsidR="00AA7E50" w:rsidRPr="00466570" w:rsidRDefault="00AA7E50" w:rsidP="005F0B46">
      <w:pPr>
        <w:pStyle w:val="Akapitzlist"/>
        <w:jc w:val="center"/>
        <w:rPr>
          <w:rFonts w:ascii="Arial Narrow" w:hAnsi="Arial Narrow"/>
          <w:i/>
          <w:sz w:val="24"/>
          <w:szCs w:val="24"/>
        </w:rPr>
      </w:pPr>
      <w:r w:rsidRPr="00466570">
        <w:rPr>
          <w:rFonts w:ascii="Arial Narrow" w:hAnsi="Arial Narrow"/>
          <w:i/>
          <w:sz w:val="24"/>
          <w:szCs w:val="24"/>
        </w:rPr>
        <w:t xml:space="preserve">        </w:t>
      </w:r>
    </w:p>
    <w:p w:rsidR="00D4218B" w:rsidRPr="00466570" w:rsidRDefault="00D4218B">
      <w:pPr>
        <w:rPr>
          <w:rFonts w:ascii="Arial Narrow" w:hAnsi="Arial Narrow"/>
          <w:sz w:val="24"/>
          <w:szCs w:val="24"/>
        </w:rPr>
      </w:pPr>
    </w:p>
    <w:sectPr w:rsidR="00D4218B" w:rsidRPr="00466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C69" w:rsidRDefault="00431C69" w:rsidP="00466570">
      <w:r>
        <w:separator/>
      </w:r>
    </w:p>
  </w:endnote>
  <w:endnote w:type="continuationSeparator" w:id="0">
    <w:p w:rsidR="00431C69" w:rsidRDefault="00431C69" w:rsidP="00466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C69" w:rsidRDefault="00431C69" w:rsidP="00466570">
      <w:r>
        <w:separator/>
      </w:r>
    </w:p>
  </w:footnote>
  <w:footnote w:type="continuationSeparator" w:id="0">
    <w:p w:rsidR="00431C69" w:rsidRDefault="00431C69" w:rsidP="00466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76CE0"/>
    <w:multiLevelType w:val="hybridMultilevel"/>
    <w:tmpl w:val="27009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900F0A"/>
    <w:multiLevelType w:val="hybridMultilevel"/>
    <w:tmpl w:val="12FA7DD6"/>
    <w:lvl w:ilvl="0" w:tplc="79CE38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005"/>
    <w:rsid w:val="003C02EA"/>
    <w:rsid w:val="003F368D"/>
    <w:rsid w:val="00431C69"/>
    <w:rsid w:val="0043470D"/>
    <w:rsid w:val="00466570"/>
    <w:rsid w:val="005F0B46"/>
    <w:rsid w:val="00963C29"/>
    <w:rsid w:val="009A4005"/>
    <w:rsid w:val="00AA7E50"/>
    <w:rsid w:val="00B12E9B"/>
    <w:rsid w:val="00B51FC1"/>
    <w:rsid w:val="00BB46D8"/>
    <w:rsid w:val="00BD68D4"/>
    <w:rsid w:val="00C908A3"/>
    <w:rsid w:val="00D4218B"/>
    <w:rsid w:val="00DD20BF"/>
    <w:rsid w:val="00DE49FA"/>
    <w:rsid w:val="00F1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2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51FC1"/>
    <w:rPr>
      <w:b/>
      <w:bCs/>
    </w:rPr>
  </w:style>
  <w:style w:type="character" w:styleId="Uwydatnienie">
    <w:name w:val="Emphasis"/>
    <w:basedOn w:val="Domylnaczcionkaakapitu"/>
    <w:uiPriority w:val="20"/>
    <w:qFormat/>
    <w:rsid w:val="00B51FC1"/>
    <w:rPr>
      <w:i/>
      <w:iCs/>
    </w:rPr>
  </w:style>
  <w:style w:type="character" w:styleId="Hipercze">
    <w:name w:val="Hyperlink"/>
    <w:semiHidden/>
    <w:unhideWhenUsed/>
    <w:rsid w:val="003C02E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2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2E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A7E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6570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65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657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2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51FC1"/>
    <w:rPr>
      <w:b/>
      <w:bCs/>
    </w:rPr>
  </w:style>
  <w:style w:type="character" w:styleId="Uwydatnienie">
    <w:name w:val="Emphasis"/>
    <w:basedOn w:val="Domylnaczcionkaakapitu"/>
    <w:uiPriority w:val="20"/>
    <w:qFormat/>
    <w:rsid w:val="00B51FC1"/>
    <w:rPr>
      <w:i/>
      <w:iCs/>
    </w:rPr>
  </w:style>
  <w:style w:type="character" w:styleId="Hipercze">
    <w:name w:val="Hyperlink"/>
    <w:semiHidden/>
    <w:unhideWhenUsed/>
    <w:rsid w:val="003C02E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2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2E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A7E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6570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65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65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9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911</Words>
  <Characters>5469</Characters>
  <Application>Microsoft Office Word</Application>
  <DocSecurity>0</DocSecurity>
  <Lines>45</Lines>
  <Paragraphs>12</Paragraphs>
  <ScaleCrop>false</ScaleCrop>
  <Company/>
  <LinksUpToDate>false</LinksUpToDate>
  <CharactersWithSpaces>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 1</dc:creator>
  <cp:keywords/>
  <dc:description/>
  <cp:lastModifiedBy>SIR 1</cp:lastModifiedBy>
  <cp:revision>12</cp:revision>
  <dcterms:created xsi:type="dcterms:W3CDTF">2019-01-08T10:59:00Z</dcterms:created>
  <dcterms:modified xsi:type="dcterms:W3CDTF">2019-01-08T11:43:00Z</dcterms:modified>
</cp:coreProperties>
</file>